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A2" w:rsidRPr="000A13A2" w:rsidRDefault="000A13A2" w:rsidP="000A13A2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Calibri" w:eastAsia="Calibri" w:hAnsi="Calibri" w:cs="Times New Roman"/>
          <w:lang w:eastAsia="en-US"/>
        </w:rPr>
      </w:pPr>
      <w:r w:rsidRPr="000A13A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0A13A2" w:rsidRPr="000A13A2" w:rsidRDefault="000A13A2" w:rsidP="000A13A2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Calibri" w:eastAsia="Calibri" w:hAnsi="Calibri" w:cs="Times New Roman"/>
          <w:lang w:eastAsia="en-US"/>
        </w:rPr>
      </w:pPr>
      <w:r w:rsidRPr="000A13A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458a8b50-bc87-4dce-ba15-54688bfa7451"/>
      <w:r w:rsidRPr="000A13A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науки Алтайского края</w:t>
      </w:r>
      <w:bookmarkEnd w:id="0"/>
      <w:r w:rsidRPr="000A13A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0A13A2" w:rsidRPr="000A13A2" w:rsidRDefault="000A13A2" w:rsidP="000A13A2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Calibri" w:eastAsia="Calibri" w:hAnsi="Calibri" w:cs="Times New Roman"/>
          <w:lang w:eastAsia="en-US"/>
        </w:rPr>
      </w:pPr>
      <w:r w:rsidRPr="000A13A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a4973ee1-7119-49dd-ab64-b9ca30404961"/>
      <w:r w:rsidRPr="000A13A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Комитет по образованию города Барнаула</w:t>
      </w:r>
      <w:bookmarkEnd w:id="1"/>
      <w:r w:rsidRPr="000A13A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0A13A2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0A13A2" w:rsidRPr="000A13A2" w:rsidRDefault="000A13A2" w:rsidP="000A13A2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Calibri" w:eastAsia="Calibri" w:hAnsi="Calibri" w:cs="Times New Roman"/>
          <w:lang w:eastAsia="en-US"/>
        </w:rPr>
      </w:pPr>
      <w:r w:rsidRPr="000A13A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МБОУ "Лицей №122"</w:t>
      </w:r>
    </w:p>
    <w:p w:rsidR="000A13A2" w:rsidRPr="000A13A2" w:rsidRDefault="000A13A2" w:rsidP="000A13A2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Times New Roman"/>
          <w:lang w:eastAsia="en-US"/>
        </w:rPr>
      </w:pPr>
      <w:r w:rsidRPr="000A13A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1D03792E" wp14:editId="294CAB4F">
            <wp:simplePos x="0" y="0"/>
            <wp:positionH relativeFrom="column">
              <wp:posOffset>4368165</wp:posOffset>
            </wp:positionH>
            <wp:positionV relativeFrom="paragraph">
              <wp:posOffset>64770</wp:posOffset>
            </wp:positionV>
            <wp:extent cx="1943100" cy="1752600"/>
            <wp:effectExtent l="0" t="0" r="0" b="0"/>
            <wp:wrapNone/>
            <wp:docPr id="1" name="Рисунок 1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3A2" w:rsidRPr="000A13A2" w:rsidRDefault="000A13A2" w:rsidP="000A13A2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0A13A2" w:rsidRPr="000A13A2" w:rsidTr="00FA2360">
        <w:tc>
          <w:tcPr>
            <w:tcW w:w="3686" w:type="dxa"/>
            <w:shd w:val="clear" w:color="auto" w:fill="auto"/>
          </w:tcPr>
          <w:p w:rsidR="000A13A2" w:rsidRPr="000A13A2" w:rsidRDefault="000A13A2" w:rsidP="000A13A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A13A2" w:rsidRPr="000A13A2" w:rsidRDefault="000A13A2" w:rsidP="000A13A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0A13A2" w:rsidRPr="000A13A2" w:rsidRDefault="000A13A2" w:rsidP="000A13A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Управляющим советом </w:t>
            </w:r>
          </w:p>
          <w:p w:rsidR="000A13A2" w:rsidRPr="000A13A2" w:rsidRDefault="000A13A2" w:rsidP="000A13A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«Лицей №122» (протокол №1 от 23.08.2024)</w:t>
            </w:r>
          </w:p>
          <w:p w:rsidR="000A13A2" w:rsidRPr="000A13A2" w:rsidRDefault="000A13A2" w:rsidP="000A1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0A13A2" w:rsidRPr="000A13A2" w:rsidRDefault="000A13A2" w:rsidP="000A13A2">
            <w:pPr>
              <w:widowControl w:val="0"/>
              <w:autoSpaceDE w:val="0"/>
              <w:autoSpaceDN w:val="0"/>
              <w:spacing w:before="2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0A13A2" w:rsidRPr="000A13A2" w:rsidRDefault="000A13A2" w:rsidP="000A1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A13A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Педагогическим</w:t>
            </w:r>
            <w:r w:rsidRPr="000A13A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советом</w:t>
            </w:r>
            <w:r w:rsidRPr="000A13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0A13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«Лицей</w:t>
            </w:r>
            <w:r w:rsidRPr="000A13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A13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№122»</w:t>
            </w:r>
          </w:p>
          <w:p w:rsidR="000A13A2" w:rsidRPr="000A13A2" w:rsidRDefault="000A13A2" w:rsidP="000A1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3A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(протокол</w:t>
            </w:r>
            <w:r w:rsidRPr="000A13A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Pr="000A13A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22.08.2024</w:t>
            </w:r>
            <w:r w:rsidRPr="000A13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3544" w:type="dxa"/>
            <w:shd w:val="clear" w:color="auto" w:fill="auto"/>
          </w:tcPr>
          <w:p w:rsidR="000A13A2" w:rsidRPr="000A13A2" w:rsidRDefault="000A13A2" w:rsidP="000A13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УТВЕРЖДЕНО</w:t>
            </w:r>
            <w:r w:rsidRPr="000A1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приказом директора</w:t>
            </w:r>
            <w:r w:rsidRPr="000A1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МБОУ «Лицей №122»</w:t>
            </w:r>
            <w:r w:rsidRPr="000A1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от 23.08.2024 № 335-осн</w:t>
            </w:r>
          </w:p>
        </w:tc>
      </w:tr>
    </w:tbl>
    <w:p w:rsidR="000A13A2" w:rsidRPr="000A13A2" w:rsidRDefault="000A13A2" w:rsidP="000A13A2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13A2" w:rsidRPr="000A13A2" w:rsidRDefault="000A13A2" w:rsidP="000A13A2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13A2" w:rsidRPr="000A13A2" w:rsidRDefault="000A13A2" w:rsidP="000A13A2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13A2" w:rsidRPr="000A13A2" w:rsidRDefault="000A13A2" w:rsidP="000A13A2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13A2" w:rsidRPr="000A13A2" w:rsidRDefault="000A13A2" w:rsidP="000A13A2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13A2" w:rsidRPr="000A13A2" w:rsidRDefault="000A13A2" w:rsidP="000A13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A13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ДОПОЛНИТЕЛЬНАЯ ОБЩЕОБРАЗОВАТЕЛЬНАЯ (ОБЩЕРАЗВИВАЮЩАЯ) ПРОГРАММА</w:t>
      </w:r>
    </w:p>
    <w:p w:rsidR="002753D8" w:rsidRPr="00752CA5" w:rsidRDefault="002753D8" w:rsidP="000A13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753D8">
        <w:rPr>
          <w:rFonts w:ascii="Times New Roman" w:hAnsi="Times New Roman"/>
          <w:b/>
          <w:bCs/>
          <w:color w:val="000000"/>
          <w:sz w:val="32"/>
          <w:szCs w:val="32"/>
        </w:rPr>
        <w:t xml:space="preserve">«Волейбол» </w:t>
      </w:r>
    </w:p>
    <w:p w:rsidR="002753D8" w:rsidRPr="00752CA5" w:rsidRDefault="002753D8" w:rsidP="002753D8">
      <w:pPr>
        <w:spacing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52CA5">
        <w:rPr>
          <w:rFonts w:ascii="Times New Roman" w:hAnsi="Times New Roman"/>
          <w:b/>
          <w:bCs/>
          <w:color w:val="000000"/>
          <w:sz w:val="32"/>
          <w:szCs w:val="32"/>
        </w:rPr>
        <w:t>на 2024/2025 учебный год</w:t>
      </w:r>
    </w:p>
    <w:p w:rsidR="002753D8" w:rsidRPr="00752CA5" w:rsidRDefault="002753D8" w:rsidP="002753D8">
      <w:pPr>
        <w:spacing w:beforeAutospacing="1"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753D8" w:rsidRPr="00752CA5" w:rsidRDefault="002753D8" w:rsidP="002753D8">
      <w:pPr>
        <w:spacing w:beforeAutospacing="1"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753D8" w:rsidRPr="00752CA5" w:rsidRDefault="002753D8" w:rsidP="002753D8">
      <w:pPr>
        <w:spacing w:beforeAutospacing="1"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753D8" w:rsidRPr="00752CA5" w:rsidRDefault="002753D8" w:rsidP="002753D8">
      <w:pPr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sz w:val="32"/>
          <w:szCs w:val="32"/>
        </w:rPr>
      </w:pPr>
      <w:r w:rsidRPr="00752CA5">
        <w:rPr>
          <w:rFonts w:ascii="Times New Roman" w:hAnsi="Times New Roman"/>
          <w:bCs/>
          <w:color w:val="000000"/>
          <w:sz w:val="32"/>
          <w:szCs w:val="32"/>
        </w:rPr>
        <w:t>Составитель:</w:t>
      </w:r>
    </w:p>
    <w:p w:rsidR="002753D8" w:rsidRPr="00752CA5" w:rsidRDefault="002753D8" w:rsidP="002753D8">
      <w:pPr>
        <w:tabs>
          <w:tab w:val="center" w:pos="5102"/>
          <w:tab w:val="right" w:pos="1020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Коновалова Диана Александровна</w:t>
      </w:r>
    </w:p>
    <w:p w:rsidR="002753D8" w:rsidRPr="005E55E0" w:rsidRDefault="002753D8" w:rsidP="002753D8">
      <w:pPr>
        <w:spacing w:beforeAutospacing="1" w:after="0" w:line="240" w:lineRule="auto"/>
        <w:jc w:val="right"/>
        <w:rPr>
          <w:rFonts w:ascii="Times New Roman" w:hAnsi="Times New Roman"/>
          <w:bCs/>
          <w:color w:val="000000"/>
          <w:sz w:val="32"/>
          <w:szCs w:val="32"/>
        </w:rPr>
      </w:pPr>
      <w:r w:rsidRPr="00752CA5">
        <w:rPr>
          <w:rFonts w:ascii="Times New Roman" w:hAnsi="Times New Roman"/>
          <w:bCs/>
          <w:color w:val="000000"/>
          <w:sz w:val="32"/>
          <w:szCs w:val="32"/>
        </w:rPr>
        <w:t>учитель физической культуры</w:t>
      </w: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753D8" w:rsidRPr="00752CA5" w:rsidRDefault="002753D8" w:rsidP="002753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F733C2" w:rsidRPr="002753D8" w:rsidRDefault="002753D8" w:rsidP="002753D8">
      <w:pPr>
        <w:widowControl w:val="0"/>
        <w:autoSpaceDE w:val="0"/>
        <w:autoSpaceDN w:val="0"/>
        <w:spacing w:after="0" w:line="264" w:lineRule="auto"/>
        <w:ind w:left="567" w:firstLine="426"/>
        <w:jc w:val="center"/>
        <w:rPr>
          <w:rFonts w:ascii="Times New Roman" w:hAnsi="Times New Roman"/>
          <w:b/>
          <w:color w:val="000000"/>
          <w:sz w:val="28"/>
        </w:rPr>
      </w:pPr>
      <w:r w:rsidRPr="00752CA5">
        <w:rPr>
          <w:rFonts w:ascii="Times New Roman" w:hAnsi="Times New Roman"/>
          <w:b/>
          <w:color w:val="000000"/>
          <w:sz w:val="28"/>
        </w:rPr>
        <w:t>Барнаул 2024</w:t>
      </w:r>
    </w:p>
    <w:p w:rsidR="00F733C2" w:rsidRDefault="00F733C2" w:rsidP="00F733C2">
      <w:pPr>
        <w:pStyle w:val="Default"/>
        <w:ind w:left="927"/>
        <w:rPr>
          <w:rFonts w:ascii="Times New Roman" w:hAnsi="Times New Roman" w:cs="Times New Roman"/>
          <w:iCs/>
          <w:sz w:val="28"/>
          <w:szCs w:val="28"/>
        </w:rPr>
      </w:pPr>
    </w:p>
    <w:p w:rsidR="00F65673" w:rsidRPr="00F733C2" w:rsidRDefault="00F65673" w:rsidP="00AE6DC8">
      <w:pPr>
        <w:pStyle w:val="Default"/>
        <w:numPr>
          <w:ilvl w:val="0"/>
          <w:numId w:val="17"/>
        </w:num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733C2"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</w:t>
      </w:r>
    </w:p>
    <w:p w:rsidR="00F65673" w:rsidRDefault="00F65673" w:rsidP="00F65673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0A13A2">
        <w:rPr>
          <w:rFonts w:ascii="Times New Roman" w:hAnsi="Times New Roman" w:cs="Times New Roman"/>
          <w:sz w:val="28"/>
          <w:szCs w:val="28"/>
        </w:rPr>
        <w:t>: 9 месяцев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b/>
          <w:sz w:val="28"/>
          <w:szCs w:val="28"/>
        </w:rPr>
        <w:t>Структура программы:</w:t>
      </w:r>
      <w:r w:rsidRPr="000A13A2">
        <w:rPr>
          <w:rFonts w:ascii="Times New Roman" w:hAnsi="Times New Roman" w:cs="Times New Roman"/>
          <w:sz w:val="28"/>
          <w:szCs w:val="28"/>
        </w:rPr>
        <w:t xml:space="preserve"> Рабочая программа включает в себя пояснительную записку, ожидаемую результативность обучения, содержание предмета, тематическое планирование с указанием количества часов.</w:t>
      </w:r>
    </w:p>
    <w:p w:rsidR="000A13A2" w:rsidRPr="000A13A2" w:rsidRDefault="000A13A2" w:rsidP="000A1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b/>
          <w:sz w:val="28"/>
          <w:szCs w:val="28"/>
        </w:rPr>
        <w:t>Цели и задачи, решаемые при реализации рабочей программы</w:t>
      </w:r>
      <w:r w:rsidRPr="000A13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b/>
          <w:sz w:val="28"/>
          <w:szCs w:val="28"/>
        </w:rPr>
        <w:t>Цель:</w:t>
      </w:r>
      <w:r w:rsidRPr="000A13A2">
        <w:rPr>
          <w:rFonts w:ascii="Times New Roman" w:hAnsi="Times New Roman" w:cs="Times New Roman"/>
          <w:sz w:val="28"/>
          <w:szCs w:val="28"/>
        </w:rPr>
        <w:t xml:space="preserve"> углубленное изучение спортивной игры </w:t>
      </w:r>
      <w:r w:rsidRPr="000A13A2">
        <w:rPr>
          <w:rFonts w:ascii="Times New Roman" w:hAnsi="Times New Roman" w:cs="Times New Roman"/>
          <w:sz w:val="28"/>
          <w:szCs w:val="28"/>
        </w:rPr>
        <w:t>волейбол</w:t>
      </w:r>
      <w:r w:rsidRPr="000A13A2">
        <w:rPr>
          <w:rFonts w:ascii="Times New Roman" w:hAnsi="Times New Roman" w:cs="Times New Roman"/>
          <w:sz w:val="28"/>
          <w:szCs w:val="28"/>
        </w:rPr>
        <w:t>.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A2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Программный материал объединен в целостную систему многолетней спортивной подготовки и предполагает решение следующих основных задач: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Укрепление здоровья;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Содействие правильному физическому развитию;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Приобретение необходимых теоретических знаний;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Овладение основными приемами техники и тактики игры;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Воспитание</w:t>
      </w:r>
      <w:r w:rsidRPr="000A13A2">
        <w:rPr>
          <w:rFonts w:ascii="Times New Roman" w:hAnsi="Times New Roman" w:cs="Times New Roman"/>
          <w:sz w:val="28"/>
          <w:szCs w:val="28"/>
        </w:rPr>
        <w:tab/>
        <w:t xml:space="preserve">воли, </w:t>
      </w:r>
      <w:r w:rsidRPr="000A13A2">
        <w:rPr>
          <w:rFonts w:ascii="Times New Roman" w:hAnsi="Times New Roman" w:cs="Times New Roman"/>
          <w:sz w:val="28"/>
          <w:szCs w:val="28"/>
        </w:rPr>
        <w:tab/>
        <w:t xml:space="preserve">смелости, </w:t>
      </w:r>
      <w:r w:rsidRPr="000A13A2">
        <w:rPr>
          <w:rFonts w:ascii="Times New Roman" w:hAnsi="Times New Roman" w:cs="Times New Roman"/>
          <w:sz w:val="28"/>
          <w:szCs w:val="28"/>
        </w:rPr>
        <w:tab/>
        <w:t xml:space="preserve">настойчивости, </w:t>
      </w:r>
      <w:r w:rsidRPr="000A13A2">
        <w:rPr>
          <w:rFonts w:ascii="Times New Roman" w:hAnsi="Times New Roman" w:cs="Times New Roman"/>
          <w:sz w:val="28"/>
          <w:szCs w:val="28"/>
        </w:rPr>
        <w:tab/>
        <w:t>дисциплинированности, коллективизма, чувства дружбы;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Привитие ученикам организаторских навыков;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Повышение специальной, физической, тактической подготовки;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Подготовка учащихся к соревнованиям по баскетболу;</w:t>
      </w:r>
    </w:p>
    <w:p w:rsidR="000A13A2" w:rsidRPr="000A13A2" w:rsidRDefault="000A13A2" w:rsidP="000A13A2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A2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0A13A2" w:rsidRPr="000A13A2" w:rsidRDefault="000A13A2" w:rsidP="000A13A2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b/>
          <w:sz w:val="28"/>
          <w:szCs w:val="28"/>
        </w:rPr>
        <w:t>История физической культуры. 1 период</w:t>
      </w:r>
    </w:p>
    <w:p w:rsidR="000A13A2" w:rsidRPr="000A13A2" w:rsidRDefault="000A13A2" w:rsidP="000A1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 xml:space="preserve"> Олимпийские игры древности. Возрождение Олимпийских игр и олимпийского движения. Характеристика видов спорта, входящих в программу</w:t>
      </w:r>
    </w:p>
    <w:p w:rsidR="000A13A2" w:rsidRPr="000A13A2" w:rsidRDefault="000A13A2" w:rsidP="000A13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 xml:space="preserve"> Олимпийских игр. Физическая культура в современном обществе.</w:t>
      </w:r>
    </w:p>
    <w:p w:rsidR="000A13A2" w:rsidRPr="000A13A2" w:rsidRDefault="000A13A2" w:rsidP="000A13A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b/>
          <w:sz w:val="28"/>
          <w:szCs w:val="28"/>
        </w:rPr>
        <w:t>Физическая культура (основные понятия).   2 период</w:t>
      </w:r>
    </w:p>
    <w:p w:rsidR="000A13A2" w:rsidRPr="000A13A2" w:rsidRDefault="000A13A2" w:rsidP="000A13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 xml:space="preserve">       Физическое развитие человека. 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её основные показатели.</w:t>
      </w:r>
    </w:p>
    <w:p w:rsidR="000A13A2" w:rsidRPr="000A13A2" w:rsidRDefault="000A13A2" w:rsidP="000A13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b/>
          <w:sz w:val="28"/>
          <w:szCs w:val="28"/>
        </w:rPr>
        <w:t xml:space="preserve">       Физическая культура человека.</w:t>
      </w:r>
      <w:r w:rsidRPr="000A13A2">
        <w:rPr>
          <w:rFonts w:ascii="Times New Roman" w:hAnsi="Times New Roman" w:cs="Times New Roman"/>
          <w:sz w:val="28"/>
          <w:szCs w:val="28"/>
        </w:rPr>
        <w:t xml:space="preserve"> </w:t>
      </w:r>
      <w:r w:rsidRPr="000A13A2">
        <w:rPr>
          <w:rFonts w:ascii="Times New Roman" w:hAnsi="Times New Roman" w:cs="Times New Roman"/>
          <w:b/>
          <w:sz w:val="28"/>
          <w:szCs w:val="28"/>
        </w:rPr>
        <w:t>3 период</w:t>
      </w:r>
    </w:p>
    <w:p w:rsidR="000A13A2" w:rsidRPr="000A13A2" w:rsidRDefault="000A13A2" w:rsidP="000A13A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 xml:space="preserve"> 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</w:t>
      </w:r>
    </w:p>
    <w:p w:rsidR="000A13A2" w:rsidRPr="000A13A2" w:rsidRDefault="000A13A2" w:rsidP="000A13A2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b/>
          <w:sz w:val="28"/>
          <w:szCs w:val="28"/>
        </w:rPr>
        <w:t xml:space="preserve">        История физической культуры. 4 период</w:t>
      </w:r>
    </w:p>
    <w:p w:rsidR="000A13A2" w:rsidRPr="000A13A2" w:rsidRDefault="000A13A2" w:rsidP="000A13A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lastRenderedPageBreak/>
        <w:t xml:space="preserve">       Физическая культура в современном обществе. Организация и проведение пеших туристских походов. Требования к технике безопасности и   бережному отношению к природе (экологические требования)</w:t>
      </w:r>
    </w:p>
    <w:p w:rsidR="000A13A2" w:rsidRPr="000A13A2" w:rsidRDefault="000A13A2" w:rsidP="000A13A2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 (основные понятия).  5 период</w:t>
      </w:r>
    </w:p>
    <w:p w:rsidR="000A13A2" w:rsidRPr="000A13A2" w:rsidRDefault="000A13A2" w:rsidP="000A13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 xml:space="preserve">       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</w:t>
      </w:r>
    </w:p>
    <w:p w:rsidR="000A13A2" w:rsidRPr="000A13A2" w:rsidRDefault="000A13A2" w:rsidP="000A13A2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 xml:space="preserve">  </w:t>
      </w:r>
      <w:r w:rsidRPr="000A13A2">
        <w:rPr>
          <w:rFonts w:ascii="Times New Roman" w:hAnsi="Times New Roman" w:cs="Times New Roman"/>
          <w:b/>
          <w:sz w:val="28"/>
          <w:szCs w:val="28"/>
        </w:rPr>
        <w:t>Физическая культура человека. 6 период</w:t>
      </w:r>
    </w:p>
    <w:p w:rsidR="000A13A2" w:rsidRPr="000A13A2" w:rsidRDefault="000A13A2" w:rsidP="000A13A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 xml:space="preserve">      Проведение самостоятельных занятий по коррекции осанки и телосложения. Восстановительный массаж. Проведение банных процедур.  Первая помощь во время занятий физической культурой и спортом.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A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1.</w:t>
      </w:r>
      <w:r w:rsidRPr="000A13A2">
        <w:rPr>
          <w:rFonts w:ascii="Times New Roman" w:hAnsi="Times New Roman" w:cs="Times New Roman"/>
          <w:sz w:val="28"/>
          <w:szCs w:val="28"/>
        </w:rPr>
        <w:tab/>
        <w:t>Развитие природных данных обучающихся, для быстрого роста мастерства;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2.</w:t>
      </w:r>
      <w:r w:rsidRPr="000A13A2">
        <w:rPr>
          <w:rFonts w:ascii="Times New Roman" w:hAnsi="Times New Roman" w:cs="Times New Roman"/>
          <w:sz w:val="28"/>
          <w:szCs w:val="28"/>
        </w:rPr>
        <w:tab/>
        <w:t>Овладение теоретическими и практическими основами игры в баскетбол;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3.</w:t>
      </w:r>
      <w:r w:rsidRPr="000A13A2">
        <w:rPr>
          <w:rFonts w:ascii="Times New Roman" w:hAnsi="Times New Roman" w:cs="Times New Roman"/>
          <w:sz w:val="28"/>
          <w:szCs w:val="28"/>
        </w:rPr>
        <w:tab/>
        <w:t>Приобретение необходимых волевых, психологических качеств, для стабильности и успешности выступления на ответственных соревнованиях;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4.</w:t>
      </w:r>
      <w:r w:rsidRPr="000A13A2">
        <w:rPr>
          <w:rFonts w:ascii="Times New Roman" w:hAnsi="Times New Roman" w:cs="Times New Roman"/>
          <w:sz w:val="28"/>
          <w:szCs w:val="28"/>
        </w:rPr>
        <w:tab/>
        <w:t>Содействие гражданскому, физическому и духовному развитию учащихся.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Знать: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особенности развития избранного вида спорта;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индивидуальные способы контроля за развитием адаптивных свойств организма, укрепления здоровья и повышения физической подготовленности;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Уметь: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проводить самостоятельные занятия по развитию основных физических способностей, коррекции осанки и телосложения;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управлять своими эмоциями, эффективно взаимодействовать со взрослыми и сверстниками, владеть культурой общения;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  <w:r w:rsidRPr="000A13A2">
        <w:rPr>
          <w:rFonts w:ascii="Times New Roman" w:hAnsi="Times New Roman" w:cs="Times New Roman"/>
          <w:sz w:val="28"/>
          <w:szCs w:val="28"/>
        </w:rPr>
        <w:tab/>
        <w:t>соблюдать безопасность при выполнении физических упражнений и проведении тренировочных занятиях;</w:t>
      </w:r>
    </w:p>
    <w:p w:rsidR="000A13A2" w:rsidRPr="000A13A2" w:rsidRDefault="000A13A2" w:rsidP="000A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A2">
        <w:rPr>
          <w:rFonts w:ascii="Times New Roman" w:hAnsi="Times New Roman" w:cs="Times New Roman"/>
          <w:sz w:val="28"/>
          <w:szCs w:val="28"/>
        </w:rPr>
        <w:t>•</w:t>
      </w:r>
    </w:p>
    <w:p w:rsidR="00F733C2" w:rsidRDefault="00F733C2" w:rsidP="00F733C2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3C2" w:rsidRDefault="00F733C2" w:rsidP="00F733C2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030" w:rsidRPr="00F733C2" w:rsidRDefault="00F733C2" w:rsidP="00F733C2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C2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с определением основных видов учебной деятельности</w:t>
      </w:r>
    </w:p>
    <w:p w:rsidR="00B2700E" w:rsidRDefault="00B2700E" w:rsidP="00151233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151233" w:rsidRPr="00F65673" w:rsidRDefault="00151233" w:rsidP="00151233">
      <w:pPr>
        <w:pStyle w:val="a3"/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F6567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3811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5354"/>
        <w:gridCol w:w="3118"/>
      </w:tblGrid>
      <w:tr w:rsidR="00151233" w:rsidTr="003A6BE9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Кол-во часов</w:t>
            </w:r>
          </w:p>
        </w:tc>
      </w:tr>
      <w:tr w:rsidR="00151233" w:rsidTr="003A6BE9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2354C3" w:rsidP="003A6BE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1233" w:rsidTr="003A6BE9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2354C3" w:rsidP="003A6BE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51233" w:rsidTr="003A6BE9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2354C3" w:rsidP="003A6BE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1233" w:rsidTr="003A6BE9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</w:tr>
      <w:tr w:rsidR="00151233" w:rsidTr="003A6BE9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151233" w:rsidP="003A6BE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233" w:rsidRDefault="002354C3" w:rsidP="003A6BE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733C2" w:rsidRDefault="00F733C2" w:rsidP="000C5386">
      <w:pPr>
        <w:tabs>
          <w:tab w:val="left" w:pos="1125"/>
          <w:tab w:val="center" w:pos="4947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6326" w:rsidRPr="000C5386" w:rsidRDefault="00B06326" w:rsidP="000C5386">
      <w:pPr>
        <w:tabs>
          <w:tab w:val="left" w:pos="1125"/>
          <w:tab w:val="center" w:pos="4947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5106E">
        <w:rPr>
          <w:rFonts w:ascii="Times New Roman" w:hAnsi="Times New Roman"/>
          <w:b/>
          <w:color w:val="000000"/>
          <w:sz w:val="24"/>
          <w:szCs w:val="24"/>
        </w:rPr>
        <w:t xml:space="preserve">КАЛЕНДАРНО-ТЕМАТИЧЕСКОЕ ПЛАНИРОВАНИЕ </w:t>
      </w:r>
    </w:p>
    <w:tbl>
      <w:tblPr>
        <w:tblW w:w="965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3"/>
        <w:gridCol w:w="6375"/>
        <w:gridCol w:w="988"/>
        <w:gridCol w:w="1430"/>
      </w:tblGrid>
      <w:tr w:rsidR="000C5386" w:rsidRPr="000C5386" w:rsidTr="000C5386">
        <w:trPr>
          <w:trHeight w:val="667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0C5386" w:rsidRPr="000C5386" w:rsidTr="000C5386">
        <w:trPr>
          <w:trHeight w:val="449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 Техника безопасности.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99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Техника приема и передача  мяча. Игра  «пионербол»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277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сойке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297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парах с шагом.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26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Приём мяча двумя руками снизу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3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парах, тройках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3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419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 Учебная игра.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26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3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 остановок игрока.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3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43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3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418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96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Игра «Мяч через сетку» по основным правилам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273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Игра в волейбол по основным правилам с привлечением учащихся к судейству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293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4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Техника приема и передача  мяча. Игра  «пионербол»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6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сойке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8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парах с шагом.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273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Приём мяча двумя  руками снизу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293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парах, тройках.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27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47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 Учебная игра.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67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259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279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 остановок игрока.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13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 остановок игрока.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33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354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245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407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272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386" w:rsidRPr="000C5386" w:rsidTr="000C5386">
        <w:trPr>
          <w:trHeight w:val="2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386">
              <w:rPr>
                <w:rFonts w:ascii="Times New Roman" w:hAnsi="Times New Roman" w:cs="Times New Roman"/>
                <w:sz w:val="24"/>
                <w:szCs w:val="24"/>
              </w:rPr>
              <w:t>Соревнование. Итоговое занятие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0C53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86" w:rsidRPr="000C5386" w:rsidRDefault="000C5386" w:rsidP="00F733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A6B41" w:rsidRDefault="001A6B41" w:rsidP="00F65673">
      <w:pPr>
        <w:jc w:val="both"/>
        <w:rPr>
          <w:rFonts w:ascii="Times New Roman" w:hAnsi="Times New Roman"/>
          <w:sz w:val="24"/>
          <w:szCs w:val="24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5244"/>
      </w:tblGrid>
      <w:tr w:rsidR="000A13A2" w:rsidRPr="000A13A2" w:rsidTr="00FA2360">
        <w:tc>
          <w:tcPr>
            <w:tcW w:w="704" w:type="dxa"/>
            <w:shd w:val="clear" w:color="auto" w:fill="auto"/>
          </w:tcPr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5244" w:type="dxa"/>
            <w:shd w:val="clear" w:color="auto" w:fill="auto"/>
          </w:tcPr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2</w:t>
            </w:r>
          </w:p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9</w:t>
            </w:r>
          </w:p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 TORRES Beach Set Blue №5, синт.кожа ТПУ, клееный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</w:t>
            </w:r>
          </w:p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волейбольный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TORRES Beach Sand Pink №5, 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ТПУ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5</w:t>
            </w:r>
          </w:p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волейбольный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TORRES Beach Sand Blue №5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1</w:t>
            </w:r>
          </w:p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Jogel Мяч волейбольный JV-550 №5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</w:t>
            </w:r>
          </w:p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в/б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 пляжный TORRES Hawaii №5, ТПУ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Сетка заградительная (4,5*2м,) 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</w:t>
            </w:r>
          </w:p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 TORRES Simple, №5, синт кожа ТПУ, машин.сшивка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</w:p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 TORRES Simple Color, №5, синт кожа ТПУ, машин.сшивка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</w:p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 TORRES Simple Orange, №5, синт кожа ТПУ, машин.сшивка</w:t>
            </w: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  <w:p w:rsidR="000A13A2" w:rsidRPr="000A13A2" w:rsidRDefault="000A13A2" w:rsidP="000A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A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Скамейки 3</w:t>
            </w:r>
          </w:p>
        </w:tc>
      </w:tr>
    </w:tbl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A2" w:rsidRDefault="000A13A2" w:rsidP="001A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B41" w:rsidRPr="001A6B41" w:rsidRDefault="001A6B41" w:rsidP="001A6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A6B41" w:rsidRPr="001A6B41" w:rsidRDefault="001A6B41" w:rsidP="001A6B41">
      <w:pPr>
        <w:rPr>
          <w:rFonts w:ascii="Times New Roman" w:hAnsi="Times New Roman" w:cs="Times New Roman"/>
          <w:sz w:val="28"/>
          <w:szCs w:val="28"/>
        </w:rPr>
      </w:pPr>
      <w:r w:rsidRPr="001A6B41">
        <w:rPr>
          <w:rFonts w:ascii="Times New Roman" w:hAnsi="Times New Roman" w:cs="Times New Roman"/>
          <w:sz w:val="28"/>
          <w:szCs w:val="28"/>
        </w:rPr>
        <w:t>1.Амалин М. Е. Тактика волейбола. Москва. «Физкультура и спорт» 2005.</w:t>
      </w:r>
    </w:p>
    <w:p w:rsidR="001A6B41" w:rsidRPr="001A6B41" w:rsidRDefault="001A6B41" w:rsidP="001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A6B41">
        <w:rPr>
          <w:rFonts w:ascii="Times New Roman" w:hAnsi="Times New Roman" w:cs="Times New Roman"/>
          <w:sz w:val="28"/>
          <w:szCs w:val="28"/>
        </w:rPr>
        <w:t xml:space="preserve"> Волейбол. Правила соревнований. Москва. «Физкультура и спорт» 2003.</w:t>
      </w:r>
    </w:p>
    <w:p w:rsidR="001A6B41" w:rsidRPr="001A6B41" w:rsidRDefault="001A6B41" w:rsidP="001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6B41">
        <w:rPr>
          <w:rFonts w:ascii="Times New Roman" w:hAnsi="Times New Roman" w:cs="Times New Roman"/>
          <w:sz w:val="28"/>
          <w:szCs w:val="28"/>
        </w:rPr>
        <w:t xml:space="preserve"> Голомазов В. А., Ковалёв В. Д., Мельников А. Г.. Волейбол в школе. Москва. «Физкультура и спорт» 1976.</w:t>
      </w:r>
    </w:p>
    <w:p w:rsidR="001A6B41" w:rsidRPr="001A6B41" w:rsidRDefault="001A6B41" w:rsidP="001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A6B41">
        <w:rPr>
          <w:rFonts w:ascii="Times New Roman" w:hAnsi="Times New Roman" w:cs="Times New Roman"/>
          <w:sz w:val="28"/>
          <w:szCs w:val="28"/>
        </w:rPr>
        <w:t xml:space="preserve"> Волейбол. Правила соревнований. Москва. «Физкультура и спорт» 2003.</w:t>
      </w:r>
    </w:p>
    <w:p w:rsidR="001A6B41" w:rsidRPr="001A6B41" w:rsidRDefault="001A6B41" w:rsidP="001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A6B41">
        <w:rPr>
          <w:rFonts w:ascii="Times New Roman" w:hAnsi="Times New Roman" w:cs="Times New Roman"/>
          <w:sz w:val="28"/>
          <w:szCs w:val="28"/>
        </w:rPr>
        <w:t xml:space="preserve"> Железняк Ю. Д. К мастерству в волейболе. Москва. «Физкультура и спорт» 1978.</w:t>
      </w:r>
    </w:p>
    <w:p w:rsidR="001A6B41" w:rsidRPr="001A6B41" w:rsidRDefault="001A6B41" w:rsidP="001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A6B41">
        <w:rPr>
          <w:rFonts w:ascii="Times New Roman" w:hAnsi="Times New Roman" w:cs="Times New Roman"/>
          <w:sz w:val="28"/>
          <w:szCs w:val="28"/>
        </w:rPr>
        <w:t>Клещёв Ю. Н., Фурманов А. Г. Юный волейболист. Москва. «Физкультура и спорт» 1989.</w:t>
      </w:r>
    </w:p>
    <w:p w:rsidR="001A6B41" w:rsidRPr="00B90030" w:rsidRDefault="001A6B41" w:rsidP="00B9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A6B41">
        <w:rPr>
          <w:rFonts w:ascii="Times New Roman" w:hAnsi="Times New Roman" w:cs="Times New Roman"/>
          <w:sz w:val="28"/>
          <w:szCs w:val="28"/>
        </w:rPr>
        <w:t>Эйнгорн А. Н.. 500 упражнений для волейболистов. Москва. «Физкультура и спорт» 2007.</w:t>
      </w:r>
    </w:p>
    <w:sectPr w:rsidR="001A6B41" w:rsidRPr="00B90030" w:rsidSect="00E3112B">
      <w:footerReference w:type="default" r:id="rId9"/>
      <w:pgSz w:w="11906" w:h="16838"/>
      <w:pgMar w:top="720" w:right="720" w:bottom="720" w:left="992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03" w:rsidRDefault="00504F03" w:rsidP="003713DE">
      <w:pPr>
        <w:spacing w:after="0" w:line="240" w:lineRule="auto"/>
      </w:pPr>
      <w:r>
        <w:separator/>
      </w:r>
    </w:p>
  </w:endnote>
  <w:endnote w:type="continuationSeparator" w:id="0">
    <w:p w:rsidR="00504F03" w:rsidRDefault="00504F03" w:rsidP="0037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47158"/>
      <w:docPartObj>
        <w:docPartGallery w:val="Page Numbers (Bottom of Page)"/>
        <w:docPartUnique/>
      </w:docPartObj>
    </w:sdtPr>
    <w:sdtEndPr/>
    <w:sdtContent>
      <w:p w:rsidR="00E3112B" w:rsidRDefault="00E3112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3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112B" w:rsidRDefault="00E311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03" w:rsidRDefault="00504F03" w:rsidP="003713DE">
      <w:pPr>
        <w:spacing w:after="0" w:line="240" w:lineRule="auto"/>
      </w:pPr>
      <w:r>
        <w:separator/>
      </w:r>
    </w:p>
  </w:footnote>
  <w:footnote w:type="continuationSeparator" w:id="0">
    <w:p w:rsidR="00504F03" w:rsidRDefault="00504F03" w:rsidP="0037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40C37"/>
    <w:multiLevelType w:val="hybridMultilevel"/>
    <w:tmpl w:val="775209F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092256"/>
    <w:multiLevelType w:val="multilevel"/>
    <w:tmpl w:val="F0F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57C4"/>
    <w:multiLevelType w:val="hybridMultilevel"/>
    <w:tmpl w:val="7060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B42BE"/>
    <w:multiLevelType w:val="hybridMultilevel"/>
    <w:tmpl w:val="5A0E581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7C5F3B"/>
    <w:multiLevelType w:val="hybridMultilevel"/>
    <w:tmpl w:val="B0C61EC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8B43F3"/>
    <w:multiLevelType w:val="multilevel"/>
    <w:tmpl w:val="122A4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41CFA"/>
    <w:multiLevelType w:val="hybridMultilevel"/>
    <w:tmpl w:val="C34CC79C"/>
    <w:lvl w:ilvl="0" w:tplc="00F401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66552"/>
    <w:multiLevelType w:val="multilevel"/>
    <w:tmpl w:val="6C5A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035ED"/>
    <w:multiLevelType w:val="hybridMultilevel"/>
    <w:tmpl w:val="942C0478"/>
    <w:lvl w:ilvl="0" w:tplc="9F5E5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F725B9"/>
    <w:multiLevelType w:val="multilevel"/>
    <w:tmpl w:val="EC64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241A5"/>
    <w:multiLevelType w:val="hybridMultilevel"/>
    <w:tmpl w:val="101C54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9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65"/>
    <w:rsid w:val="00033AB6"/>
    <w:rsid w:val="00082655"/>
    <w:rsid w:val="000874E5"/>
    <w:rsid w:val="000A13A2"/>
    <w:rsid w:val="000C5386"/>
    <w:rsid w:val="001131A7"/>
    <w:rsid w:val="00151233"/>
    <w:rsid w:val="0016623E"/>
    <w:rsid w:val="001A579A"/>
    <w:rsid w:val="001A6B41"/>
    <w:rsid w:val="001C3B9C"/>
    <w:rsid w:val="00232494"/>
    <w:rsid w:val="002354C3"/>
    <w:rsid w:val="00251DD3"/>
    <w:rsid w:val="00264F1C"/>
    <w:rsid w:val="002753D8"/>
    <w:rsid w:val="00323326"/>
    <w:rsid w:val="00335735"/>
    <w:rsid w:val="003565D0"/>
    <w:rsid w:val="003713DE"/>
    <w:rsid w:val="0038116C"/>
    <w:rsid w:val="003A6BE9"/>
    <w:rsid w:val="003D2201"/>
    <w:rsid w:val="003D50FB"/>
    <w:rsid w:val="003F4915"/>
    <w:rsid w:val="004E2765"/>
    <w:rsid w:val="00504F03"/>
    <w:rsid w:val="0056704E"/>
    <w:rsid w:val="00591B1C"/>
    <w:rsid w:val="0059679F"/>
    <w:rsid w:val="005A5A70"/>
    <w:rsid w:val="005D4DC1"/>
    <w:rsid w:val="00643C2C"/>
    <w:rsid w:val="006717C4"/>
    <w:rsid w:val="00674593"/>
    <w:rsid w:val="00694ED4"/>
    <w:rsid w:val="006D08AC"/>
    <w:rsid w:val="00742C74"/>
    <w:rsid w:val="007629E9"/>
    <w:rsid w:val="00771279"/>
    <w:rsid w:val="007D4E5E"/>
    <w:rsid w:val="007E20EA"/>
    <w:rsid w:val="0082589B"/>
    <w:rsid w:val="00826E65"/>
    <w:rsid w:val="00832682"/>
    <w:rsid w:val="008658CB"/>
    <w:rsid w:val="008E5249"/>
    <w:rsid w:val="009A237B"/>
    <w:rsid w:val="00A571E0"/>
    <w:rsid w:val="00A8405E"/>
    <w:rsid w:val="00A91480"/>
    <w:rsid w:val="00AE10A5"/>
    <w:rsid w:val="00AE6DC8"/>
    <w:rsid w:val="00B06326"/>
    <w:rsid w:val="00B22854"/>
    <w:rsid w:val="00B2700E"/>
    <w:rsid w:val="00B61DD0"/>
    <w:rsid w:val="00B90030"/>
    <w:rsid w:val="00BA17E2"/>
    <w:rsid w:val="00BA5021"/>
    <w:rsid w:val="00BC0977"/>
    <w:rsid w:val="00BC66E5"/>
    <w:rsid w:val="00BE5FF5"/>
    <w:rsid w:val="00C353AD"/>
    <w:rsid w:val="00C569E3"/>
    <w:rsid w:val="00C90E6C"/>
    <w:rsid w:val="00D26FFA"/>
    <w:rsid w:val="00D8433B"/>
    <w:rsid w:val="00D9082E"/>
    <w:rsid w:val="00DB0024"/>
    <w:rsid w:val="00E3112B"/>
    <w:rsid w:val="00E810F6"/>
    <w:rsid w:val="00EA5857"/>
    <w:rsid w:val="00F323EE"/>
    <w:rsid w:val="00F65673"/>
    <w:rsid w:val="00F71EE4"/>
    <w:rsid w:val="00F733C2"/>
    <w:rsid w:val="00FA1993"/>
    <w:rsid w:val="00FE08DB"/>
    <w:rsid w:val="00FF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195DC-4F07-4778-95D1-5CCB9007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6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2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567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5673"/>
    <w:pPr>
      <w:ind w:left="720"/>
      <w:contextualSpacing/>
    </w:pPr>
  </w:style>
  <w:style w:type="table" w:styleId="a4">
    <w:name w:val="Table Grid"/>
    <w:basedOn w:val="a1"/>
    <w:uiPriority w:val="59"/>
    <w:rsid w:val="00F656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locked/>
    <w:rsid w:val="00694ED4"/>
    <w:rPr>
      <w:rFonts w:ascii="Calibri" w:eastAsia="Calibri" w:hAnsi="Calibri" w:cs="Calibri"/>
      <w:lang w:eastAsia="ar-SA"/>
    </w:rPr>
  </w:style>
  <w:style w:type="paragraph" w:styleId="a6">
    <w:name w:val="No Spacing"/>
    <w:basedOn w:val="a"/>
    <w:link w:val="a5"/>
    <w:qFormat/>
    <w:rsid w:val="00694E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7">
    <w:name w:val="Заголовок МОЙ"/>
    <w:basedOn w:val="a"/>
    <w:next w:val="1"/>
    <w:qFormat/>
    <w:rsid w:val="00B22854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22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71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13D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71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13DE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7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3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0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AE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6DC8"/>
  </w:style>
  <w:style w:type="character" w:styleId="af">
    <w:name w:val="Strong"/>
    <w:basedOn w:val="a0"/>
    <w:uiPriority w:val="22"/>
    <w:qFormat/>
    <w:rsid w:val="00E81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BAE0-C38D-4780-87B3-558EE102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2016-02-01T15:18:00Z</cp:lastPrinted>
  <dcterms:created xsi:type="dcterms:W3CDTF">2024-10-31T12:13:00Z</dcterms:created>
  <dcterms:modified xsi:type="dcterms:W3CDTF">2024-10-31T12:13:00Z</dcterms:modified>
</cp:coreProperties>
</file>